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20" w:lineRule="exact"/>
        <w:jc w:val="left"/>
        <w:rPr>
          <w:rFonts w:ascii="方正小标宋简体" w:hAnsi="华文中宋" w:eastAsia="方正小标宋简体"/>
          <w:bCs/>
          <w:sz w:val="28"/>
          <w:szCs w:val="28"/>
        </w:rPr>
      </w:pPr>
      <w:r>
        <w:rPr>
          <w:rFonts w:hint="eastAsia" w:ascii="方正小标宋简体" w:hAnsi="华文中宋" w:eastAsia="方正小标宋简体"/>
          <w:bCs/>
          <w:sz w:val="28"/>
          <w:szCs w:val="28"/>
        </w:rPr>
        <w:t xml:space="preserve">附件2              </w:t>
      </w:r>
    </w:p>
    <w:p>
      <w:pPr>
        <w:spacing w:afterLines="100" w:line="420" w:lineRule="exact"/>
        <w:jc w:val="left"/>
        <w:rPr>
          <w:rFonts w:ascii="黑体" w:hAnsi="黑体" w:eastAsia="黑体"/>
          <w:bCs/>
          <w:sz w:val="36"/>
          <w:szCs w:val="44"/>
        </w:rPr>
      </w:pPr>
      <w:r>
        <w:rPr>
          <w:rFonts w:hint="eastAsia" w:ascii="方正小标宋简体" w:hAnsi="华文中宋" w:eastAsia="方正小标宋简体"/>
          <w:bCs/>
          <w:sz w:val="28"/>
          <w:szCs w:val="28"/>
        </w:rPr>
        <w:t xml:space="preserve">                   </w:t>
      </w:r>
      <w:r>
        <w:rPr>
          <w:rFonts w:hint="eastAsia" w:ascii="黑体" w:hAnsi="黑体" w:eastAsia="黑体"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Cs/>
          <w:sz w:val="36"/>
          <w:szCs w:val="44"/>
        </w:rPr>
        <w:t>思想政治表现鉴定意见表</w:t>
      </w: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603"/>
        <w:gridCol w:w="2103"/>
        <w:gridCol w:w="1805"/>
        <w:gridCol w:w="4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ind w:left="-1" w:leftChars="-50" w:hanging="104" w:hangingChars="3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奖项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27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4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9855" w:type="dxa"/>
            <w:gridSpan w:val="5"/>
            <w:vAlign w:val="center"/>
          </w:tcPr>
          <w:p>
            <w:pPr>
              <w:spacing w:beforeLines="50" w:line="276" w:lineRule="auto"/>
              <w:ind w:firstLine="3369" w:firstLineChars="1053"/>
              <w:rPr>
                <w:rFonts w:ascii="黑体" w:hAnsi="黑体" w:eastAsia="黑体"/>
                <w:sz w:val="32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考察</w:t>
            </w:r>
            <w:r>
              <w:rPr>
                <w:rFonts w:ascii="黑体" w:hAnsi="黑体" w:eastAsia="黑体"/>
                <w:sz w:val="32"/>
                <w:szCs w:val="28"/>
              </w:rPr>
              <w:t>谈话情况</w:t>
            </w:r>
          </w:p>
          <w:p>
            <w:pPr>
              <w:ind w:left="-1" w:leftChars="-50" w:hanging="104" w:hangingChars="37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共有______人作为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谈话对象，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同意____人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，弃权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____人，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反对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____人。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9" w:hRule="atLeast"/>
        </w:trPr>
        <w:tc>
          <w:tcPr>
            <w:tcW w:w="9855" w:type="dxa"/>
            <w:gridSpan w:val="5"/>
          </w:tcPr>
          <w:p>
            <w:pPr>
              <w:spacing w:beforeLines="50" w:line="276" w:lineRule="auto"/>
              <w:ind w:firstLine="2889" w:firstLineChars="903"/>
            </w:pPr>
            <w:r>
              <w:rPr>
                <w:rFonts w:hint="eastAsia" w:ascii="黑体" w:hAnsi="黑体" w:eastAsia="黑体"/>
                <w:sz w:val="32"/>
                <w:szCs w:val="28"/>
              </w:rPr>
              <w:t>思想政治表现鉴定意见</w:t>
            </w:r>
          </w:p>
          <w:p>
            <w:pPr>
              <w:spacing w:beforeLines="50" w:line="276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</w:rPr>
              <w:t>（各二级党</w:t>
            </w:r>
            <w:r>
              <w:rPr>
                <w:rFonts w:hint="eastAsia" w:ascii="宋体" w:hAnsi="宋体"/>
                <w:lang w:val="en-US" w:eastAsia="zh-CN"/>
              </w:rPr>
              <w:t>组织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对候选人的政治倾向、政治标准、学术道德和师德表现，进行认真考察和严格把关，并组织谈话，出具思想政治鉴定意见，明确“是否同意推荐”。）</w:t>
            </w:r>
          </w:p>
          <w:p>
            <w:pPr>
              <w:spacing w:beforeLines="50" w:line="276" w:lineRule="auto"/>
              <w:ind w:firstLine="708" w:firstLineChars="25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line="276" w:lineRule="auto"/>
              <w:ind w:firstLine="708" w:firstLineChars="25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line="276" w:lineRule="auto"/>
              <w:ind w:firstLine="708" w:firstLineChars="25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line="276" w:lineRule="auto"/>
              <w:ind w:firstLine="708" w:firstLineChars="25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line="276" w:lineRule="auto"/>
              <w:ind w:firstLine="708" w:firstLineChars="25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line="276" w:lineRule="auto"/>
              <w:ind w:firstLine="708" w:firstLineChars="253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line="276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beforeLines="50" w:line="276" w:lineRule="auto"/>
              <w:ind w:firstLine="708" w:firstLineChars="253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</w:t>
            </w:r>
          </w:p>
          <w:p>
            <w:pPr>
              <w:ind w:right="147" w:firstLine="2561" w:firstLineChars="911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院党委书记签名（盖章）：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ind w:right="147" w:firstLine="2561" w:firstLineChars="911"/>
              <w:rPr>
                <w:rFonts w:ascii="仿宋" w:hAnsi="仿宋" w:eastAsia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日期：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</w:trPr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候选人</w:t>
            </w:r>
          </w:p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突出业绩或工作亮点</w:t>
            </w:r>
          </w:p>
        </w:tc>
        <w:tc>
          <w:tcPr>
            <w:tcW w:w="8083" w:type="dxa"/>
            <w:gridSpan w:val="3"/>
          </w:tcPr>
          <w:p>
            <w:pPr>
              <w:spacing w:beforeLines="50" w:line="276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（经思政考察谈话，如同意推荐该候选人，请用一、两句话概括候选人的突出业绩或工作亮点）</w:t>
            </w:r>
          </w:p>
        </w:tc>
      </w:tr>
    </w:tbl>
    <w:p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（不加页</w:t>
      </w:r>
      <w:r>
        <w:rPr>
          <w:sz w:val="18"/>
          <w:szCs w:val="18"/>
        </w:rPr>
        <w:t>，具体谈话情况记录另附</w:t>
      </w:r>
      <w:r>
        <w:rPr>
          <w:rFonts w:hint="eastAsia"/>
          <w:sz w:val="18"/>
          <w:szCs w:val="18"/>
        </w:rPr>
        <w:t>）</w:t>
      </w:r>
    </w:p>
    <w:sectPr>
      <w:pgSz w:w="11907" w:h="16840"/>
      <w:pgMar w:top="873" w:right="1134" w:bottom="873" w:left="1134" w:header="851" w:footer="936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FBA"/>
    <w:rsid w:val="00001546"/>
    <w:rsid w:val="002D7FBA"/>
    <w:rsid w:val="003913FB"/>
    <w:rsid w:val="004074A6"/>
    <w:rsid w:val="00914C59"/>
    <w:rsid w:val="00C06392"/>
    <w:rsid w:val="00E16846"/>
    <w:rsid w:val="00E526F0"/>
    <w:rsid w:val="7062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7</TotalTime>
  <ScaleCrop>false</ScaleCrop>
  <LinksUpToDate>false</LinksUpToDate>
  <CharactersWithSpaces>381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2018-06-14T08:46:00Z</dcterms:created>
  <dc:creator>lwy</dc:creator>
  <cp:lastModifiedBy>飞鱼</cp:lastModifiedBy>
  <dcterms:modified xsi:type="dcterms:W3CDTF">2019-06-12T08:29:07Z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